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D27E" w14:textId="78A6F974" w:rsidR="00AD5FC5" w:rsidRDefault="00C94641" w:rsidP="00AD5FC5">
      <w:pPr>
        <w:rPr>
          <w:lang w:val="en-CA"/>
        </w:rPr>
      </w:pPr>
      <w:r>
        <w:rPr>
          <w:lang w:val="en-CA"/>
        </w:rPr>
        <w:t xml:space="preserve">June </w:t>
      </w:r>
      <w:r w:rsidRPr="00C94641">
        <w:rPr>
          <w:highlight w:val="yellow"/>
          <w:lang w:val="en-CA"/>
        </w:rPr>
        <w:t>X</w:t>
      </w:r>
      <w:r>
        <w:rPr>
          <w:lang w:val="en-CA"/>
        </w:rPr>
        <w:t>,</w:t>
      </w:r>
      <w:r w:rsidR="00AD5FC5">
        <w:rPr>
          <w:lang w:val="en-CA"/>
        </w:rPr>
        <w:t xml:space="preserve"> 2020</w:t>
      </w:r>
    </w:p>
    <w:p w14:paraId="4FBBA36E" w14:textId="0EF54DCD" w:rsidR="00AD5FC5" w:rsidRDefault="00345109" w:rsidP="00AD5FC5">
      <w:pPr>
        <w:pStyle w:val="NoSpacing"/>
        <w:rPr>
          <w:highlight w:val="yellow"/>
          <w:lang w:val="en-CA"/>
        </w:rPr>
      </w:pPr>
      <w:r>
        <w:rPr>
          <w:highlight w:val="yellow"/>
          <w:lang w:val="en-CA"/>
        </w:rPr>
        <w:t>MP’s name</w:t>
      </w:r>
    </w:p>
    <w:p w14:paraId="73B657AF" w14:textId="4144C9F6" w:rsidR="00345109" w:rsidRDefault="00345109" w:rsidP="00AD5FC5">
      <w:pPr>
        <w:pStyle w:val="NoSpacing"/>
        <w:rPr>
          <w:highlight w:val="yellow"/>
          <w:lang w:val="en-CA"/>
        </w:rPr>
      </w:pPr>
      <w:r>
        <w:rPr>
          <w:highlight w:val="yellow"/>
          <w:lang w:val="en-CA"/>
        </w:rPr>
        <w:t>Riding</w:t>
      </w:r>
    </w:p>
    <w:p w14:paraId="3A0C6101" w14:textId="298024D7" w:rsidR="00AD5FC5" w:rsidRDefault="00345109" w:rsidP="00AD5FC5">
      <w:pPr>
        <w:pStyle w:val="NoSpacing"/>
        <w:rPr>
          <w:lang w:val="en-CA"/>
        </w:rPr>
      </w:pPr>
      <w:r>
        <w:rPr>
          <w:highlight w:val="yellow"/>
          <w:lang w:val="en-CA"/>
        </w:rPr>
        <w:t>Address</w:t>
      </w:r>
    </w:p>
    <w:p w14:paraId="2D090563" w14:textId="4E207F74" w:rsidR="00AD5FC5" w:rsidRDefault="00AD5FC5" w:rsidP="00AD5FC5">
      <w:pPr>
        <w:pStyle w:val="NoSpacing"/>
        <w:rPr>
          <w:lang w:val="en-CA"/>
        </w:rPr>
      </w:pPr>
    </w:p>
    <w:p w14:paraId="4FC672D6" w14:textId="51311685" w:rsidR="00AD5FC5" w:rsidRDefault="00AD5FC5" w:rsidP="00AD5FC5">
      <w:pPr>
        <w:pStyle w:val="NoSpacing"/>
        <w:rPr>
          <w:lang w:val="en-CA"/>
        </w:rPr>
      </w:pPr>
    </w:p>
    <w:p w14:paraId="6339CDF2" w14:textId="3BD8128B" w:rsidR="00AD5FC5" w:rsidRDefault="00AD5FC5" w:rsidP="00AD5FC5">
      <w:pPr>
        <w:pStyle w:val="NoSpacing"/>
        <w:rPr>
          <w:lang w:val="en-CA"/>
        </w:rPr>
      </w:pPr>
      <w:r>
        <w:rPr>
          <w:lang w:val="en-CA"/>
        </w:rPr>
        <w:t xml:space="preserve">Dear </w:t>
      </w:r>
      <w:r w:rsidR="00841B52">
        <w:rPr>
          <w:lang w:val="en-CA"/>
        </w:rPr>
        <w:t xml:space="preserve">Mr./Mrs. </w:t>
      </w:r>
      <w:r w:rsidR="00841B52" w:rsidRPr="00ED621A">
        <w:rPr>
          <w:highlight w:val="yellow"/>
          <w:lang w:val="en-CA"/>
        </w:rPr>
        <w:t>X</w:t>
      </w:r>
      <w:r w:rsidR="00ED621A" w:rsidRPr="00ED621A">
        <w:rPr>
          <w:highlight w:val="yellow"/>
          <w:lang w:val="en-CA"/>
        </w:rPr>
        <w:t>XXXX</w:t>
      </w:r>
      <w:r w:rsidR="00841B52">
        <w:rPr>
          <w:lang w:val="en-CA"/>
        </w:rPr>
        <w:t>,</w:t>
      </w:r>
    </w:p>
    <w:p w14:paraId="572832FA" w14:textId="3C387F01" w:rsidR="00AD5FC5" w:rsidRDefault="00AD5FC5" w:rsidP="00AD5FC5">
      <w:pPr>
        <w:pStyle w:val="NoSpacing"/>
        <w:rPr>
          <w:lang w:val="en-CA"/>
        </w:rPr>
      </w:pPr>
    </w:p>
    <w:p w14:paraId="678DA155" w14:textId="0094E3CC" w:rsidR="00345109" w:rsidRDefault="00841B52" w:rsidP="00345109">
      <w:pPr>
        <w:pStyle w:val="NoSpacing"/>
      </w:pPr>
      <w:r>
        <w:rPr>
          <w:lang w:val="en-CA"/>
        </w:rPr>
        <w:t xml:space="preserve">My name is </w:t>
      </w:r>
      <w:r w:rsidRPr="00ED621A">
        <w:rPr>
          <w:highlight w:val="yellow"/>
          <w:lang w:val="en-CA"/>
        </w:rPr>
        <w:t>X</w:t>
      </w:r>
      <w:r w:rsidR="00ED621A" w:rsidRPr="00ED621A">
        <w:rPr>
          <w:highlight w:val="yellow"/>
          <w:lang w:val="en-CA"/>
        </w:rPr>
        <w:t>XXXX</w:t>
      </w:r>
      <w:r>
        <w:rPr>
          <w:lang w:val="en-CA"/>
        </w:rPr>
        <w:t xml:space="preserve">, and </w:t>
      </w:r>
      <w:r w:rsidR="00345109" w:rsidRPr="00345109">
        <w:t xml:space="preserve">I am reaching out as a </w:t>
      </w:r>
      <w:r w:rsidR="00345109" w:rsidRPr="00345109">
        <w:t>radiologist</w:t>
      </w:r>
      <w:r w:rsidR="00345109" w:rsidRPr="00345109">
        <w:t xml:space="preserve"> practicing in </w:t>
      </w:r>
      <w:r w:rsidR="00345109" w:rsidRPr="00345109">
        <w:rPr>
          <w:highlight w:val="yellow"/>
        </w:rPr>
        <w:t>(city/town)</w:t>
      </w:r>
      <w:r w:rsidR="00345109">
        <w:t xml:space="preserve"> </w:t>
      </w:r>
      <w:r w:rsidR="00345109" w:rsidRPr="00345109">
        <w:t xml:space="preserve">to offer you my perspective regarding the challenges that the COVID-19 pandemic has had on medical imaging. </w:t>
      </w:r>
    </w:p>
    <w:p w14:paraId="6AF3AA4D" w14:textId="77777777" w:rsidR="00345109" w:rsidRPr="00345109" w:rsidRDefault="00345109" w:rsidP="00345109">
      <w:pPr>
        <w:pStyle w:val="NoSpacing"/>
      </w:pPr>
    </w:p>
    <w:p w14:paraId="611FC469" w14:textId="75000C48" w:rsidR="0053189B" w:rsidRDefault="00AD5FC5" w:rsidP="00345109">
      <w:pPr>
        <w:pStyle w:val="NoSpacing"/>
        <w:rPr>
          <w:lang w:val="en-CA"/>
        </w:rPr>
      </w:pPr>
      <w:r>
        <w:rPr>
          <w:lang w:val="en-CA"/>
        </w:rPr>
        <w:t>As you are keenly aware</w:t>
      </w:r>
      <w:r w:rsidR="00841B52">
        <w:rPr>
          <w:lang w:val="en-CA"/>
        </w:rPr>
        <w:t>,</w:t>
      </w:r>
      <w:r>
        <w:rPr>
          <w:lang w:val="en-CA"/>
        </w:rPr>
        <w:t xml:space="preserve"> </w:t>
      </w:r>
      <w:r w:rsidRPr="00AD5FC5">
        <w:rPr>
          <w:lang w:val="en-CA"/>
        </w:rPr>
        <w:t xml:space="preserve">COVID-19 is the largest health crisis of our time. </w:t>
      </w:r>
      <w:r>
        <w:rPr>
          <w:lang w:val="en-CA"/>
        </w:rPr>
        <w:t xml:space="preserve">While necessary for the safety and well being of Canadians, the pandemic has reduced medical imaging by </w:t>
      </w:r>
      <w:r w:rsidRPr="00AD5FC5">
        <w:rPr>
          <w:lang w:val="en-CA"/>
        </w:rPr>
        <w:t>50% across the country</w:t>
      </w:r>
      <w:r>
        <w:rPr>
          <w:lang w:val="en-CA"/>
        </w:rPr>
        <w:t xml:space="preserve">. This has resulted in </w:t>
      </w:r>
      <w:r w:rsidR="0053189B">
        <w:rPr>
          <w:lang w:val="en-CA"/>
        </w:rPr>
        <w:t xml:space="preserve">hundreds of </w:t>
      </w:r>
      <w:r>
        <w:rPr>
          <w:lang w:val="en-CA"/>
        </w:rPr>
        <w:t xml:space="preserve">thousands of </w:t>
      </w:r>
      <w:r w:rsidRPr="00AD5FC5">
        <w:rPr>
          <w:lang w:val="en-CA"/>
        </w:rPr>
        <w:t xml:space="preserve">diagnostic imaging </w:t>
      </w:r>
      <w:r w:rsidR="00071EF1">
        <w:rPr>
          <w:lang w:val="en-CA"/>
        </w:rPr>
        <w:t xml:space="preserve">procedures </w:t>
      </w:r>
      <w:r>
        <w:rPr>
          <w:lang w:val="en-CA"/>
        </w:rPr>
        <w:t xml:space="preserve">to be </w:t>
      </w:r>
      <w:r w:rsidRPr="00AD5FC5">
        <w:rPr>
          <w:lang w:val="en-CA"/>
        </w:rPr>
        <w:t>postponed</w:t>
      </w:r>
      <w:r w:rsidR="0053189B">
        <w:rPr>
          <w:lang w:val="en-CA"/>
        </w:rPr>
        <w:t xml:space="preserve">, </w:t>
      </w:r>
      <w:r w:rsidRPr="00AD5FC5">
        <w:rPr>
          <w:lang w:val="en-CA"/>
        </w:rPr>
        <w:t>caus</w:t>
      </w:r>
      <w:r w:rsidR="0053189B">
        <w:rPr>
          <w:lang w:val="en-CA"/>
        </w:rPr>
        <w:t xml:space="preserve">ing </w:t>
      </w:r>
      <w:r w:rsidR="00B765E5">
        <w:rPr>
          <w:lang w:val="en-CA"/>
        </w:rPr>
        <w:t xml:space="preserve">a </w:t>
      </w:r>
      <w:r w:rsidR="0053189B">
        <w:rPr>
          <w:lang w:val="en-CA"/>
        </w:rPr>
        <w:t xml:space="preserve">further </w:t>
      </w:r>
      <w:r w:rsidRPr="00AD5FC5">
        <w:rPr>
          <w:lang w:val="en-CA"/>
        </w:rPr>
        <w:t xml:space="preserve">backlog </w:t>
      </w:r>
      <w:r w:rsidR="00071EF1">
        <w:rPr>
          <w:lang w:val="en-CA"/>
        </w:rPr>
        <w:t>for</w:t>
      </w:r>
      <w:r w:rsidR="00071EF1" w:rsidRPr="00AD5FC5">
        <w:rPr>
          <w:lang w:val="en-CA"/>
        </w:rPr>
        <w:t xml:space="preserve"> already</w:t>
      </w:r>
      <w:r w:rsidRPr="00AD5FC5">
        <w:rPr>
          <w:lang w:val="en-CA"/>
        </w:rPr>
        <w:t xml:space="preserve"> extensive wait lists</w:t>
      </w:r>
      <w:r w:rsidR="001C1DCB">
        <w:rPr>
          <w:lang w:val="en-CA"/>
        </w:rPr>
        <w:t xml:space="preserve">. This </w:t>
      </w:r>
      <w:r w:rsidR="0053189B">
        <w:rPr>
          <w:lang w:val="en-CA"/>
        </w:rPr>
        <w:t xml:space="preserve">is concerning </w:t>
      </w:r>
      <w:r w:rsidR="001C1DCB">
        <w:rPr>
          <w:lang w:val="en-CA"/>
        </w:rPr>
        <w:t xml:space="preserve">for myself and </w:t>
      </w:r>
      <w:r w:rsidR="0053189B">
        <w:rPr>
          <w:lang w:val="en-CA"/>
        </w:rPr>
        <w:t xml:space="preserve">my </w:t>
      </w:r>
      <w:r w:rsidR="001C1DCB">
        <w:rPr>
          <w:lang w:val="en-CA"/>
        </w:rPr>
        <w:t>colleague</w:t>
      </w:r>
      <w:r w:rsidR="00841B52">
        <w:rPr>
          <w:lang w:val="en-CA"/>
        </w:rPr>
        <w:t>s,</w:t>
      </w:r>
      <w:r w:rsidR="001C1DCB">
        <w:rPr>
          <w:lang w:val="en-CA"/>
        </w:rPr>
        <w:t xml:space="preserve"> but more importantly for </w:t>
      </w:r>
      <w:r w:rsidR="00841B52">
        <w:rPr>
          <w:lang w:val="en-CA"/>
        </w:rPr>
        <w:t xml:space="preserve">my </w:t>
      </w:r>
      <w:r w:rsidR="001C1DCB">
        <w:rPr>
          <w:lang w:val="en-CA"/>
        </w:rPr>
        <w:t xml:space="preserve">patients. </w:t>
      </w:r>
    </w:p>
    <w:p w14:paraId="432DD05B" w14:textId="44CE9C99" w:rsidR="00AD5FC5" w:rsidRPr="00AD5FC5" w:rsidRDefault="00AD5FC5" w:rsidP="00AD5FC5">
      <w:pPr>
        <w:rPr>
          <w:lang w:val="en-CA"/>
        </w:rPr>
      </w:pPr>
      <w:r w:rsidRPr="00AD5FC5">
        <w:rPr>
          <w:lang w:val="en-CA"/>
        </w:rPr>
        <w:t xml:space="preserve">Prior to </w:t>
      </w:r>
      <w:r w:rsidR="001C1DCB">
        <w:rPr>
          <w:lang w:val="en-CA"/>
        </w:rPr>
        <w:t>COVID-19</w:t>
      </w:r>
      <w:r w:rsidR="00B765E5">
        <w:rPr>
          <w:lang w:val="en-CA"/>
        </w:rPr>
        <w:t>,</w:t>
      </w:r>
      <w:r w:rsidR="001C1DCB">
        <w:rPr>
          <w:lang w:val="en-CA"/>
        </w:rPr>
        <w:t xml:space="preserve"> </w:t>
      </w:r>
      <w:r w:rsidRPr="00AD5FC5">
        <w:rPr>
          <w:lang w:val="en-CA"/>
        </w:rPr>
        <w:t>it was estimated that patients were waiting an average of 50</w:t>
      </w:r>
      <w:r w:rsidR="00E10FCE">
        <w:rPr>
          <w:lang w:val="en-CA"/>
        </w:rPr>
        <w:t>–</w:t>
      </w:r>
      <w:r w:rsidRPr="00AD5FC5">
        <w:rPr>
          <w:lang w:val="en-CA"/>
        </w:rPr>
        <w:t xml:space="preserve">82 days for </w:t>
      </w:r>
      <w:r w:rsidR="00E10FCE">
        <w:rPr>
          <w:lang w:val="en-CA"/>
        </w:rPr>
        <w:t xml:space="preserve">a </w:t>
      </w:r>
      <w:r w:rsidRPr="00AD5FC5">
        <w:rPr>
          <w:lang w:val="en-CA"/>
        </w:rPr>
        <w:t xml:space="preserve">CT </w:t>
      </w:r>
      <w:r w:rsidR="00E10FCE">
        <w:rPr>
          <w:lang w:val="en-CA"/>
        </w:rPr>
        <w:t xml:space="preserve">scan </w:t>
      </w:r>
      <w:r w:rsidRPr="00AD5FC5">
        <w:rPr>
          <w:lang w:val="en-CA"/>
        </w:rPr>
        <w:t xml:space="preserve">and up to 89 days for </w:t>
      </w:r>
      <w:r w:rsidR="00E10FCE">
        <w:rPr>
          <w:lang w:val="en-CA"/>
        </w:rPr>
        <w:t>a</w:t>
      </w:r>
      <w:r w:rsidR="00B765E5">
        <w:rPr>
          <w:lang w:val="en-CA"/>
        </w:rPr>
        <w:t xml:space="preserve">n </w:t>
      </w:r>
      <w:r w:rsidRPr="00AD5FC5">
        <w:rPr>
          <w:lang w:val="en-CA"/>
        </w:rPr>
        <w:t>MRI; 20</w:t>
      </w:r>
      <w:r w:rsidR="00E10FCE">
        <w:rPr>
          <w:lang w:val="en-CA"/>
        </w:rPr>
        <w:t>–</w:t>
      </w:r>
      <w:r w:rsidRPr="00AD5FC5">
        <w:rPr>
          <w:lang w:val="en-CA"/>
        </w:rPr>
        <w:t xml:space="preserve">52 days longer than recommended. </w:t>
      </w:r>
      <w:r w:rsidR="001C1DCB">
        <w:rPr>
          <w:lang w:val="en-CA"/>
        </w:rPr>
        <w:t xml:space="preserve">With the </w:t>
      </w:r>
      <w:r w:rsidR="0053189B">
        <w:rPr>
          <w:lang w:val="en-CA"/>
        </w:rPr>
        <w:t>cessation of</w:t>
      </w:r>
      <w:r w:rsidR="001C1DCB">
        <w:rPr>
          <w:lang w:val="en-CA"/>
        </w:rPr>
        <w:t xml:space="preserve"> medical imaging, t</w:t>
      </w:r>
      <w:r w:rsidRPr="00AD5FC5">
        <w:rPr>
          <w:lang w:val="en-CA"/>
        </w:rPr>
        <w:t>hese wait lists for necessary services are now much longer</w:t>
      </w:r>
      <w:r w:rsidR="001C1DCB">
        <w:rPr>
          <w:lang w:val="en-CA"/>
        </w:rPr>
        <w:t>.</w:t>
      </w:r>
      <w:r w:rsidR="00071EF1">
        <w:rPr>
          <w:lang w:val="en-CA"/>
        </w:rPr>
        <w:t xml:space="preserve"> In </w:t>
      </w:r>
      <w:r w:rsidR="00071EF1" w:rsidRPr="00ED621A">
        <w:rPr>
          <w:highlight w:val="yellow"/>
          <w:lang w:val="en-CA"/>
        </w:rPr>
        <w:t>(province)</w:t>
      </w:r>
      <w:r w:rsidR="00071EF1">
        <w:rPr>
          <w:lang w:val="en-CA"/>
        </w:rPr>
        <w:t xml:space="preserve"> it is estimated that patients are waiting </w:t>
      </w:r>
      <w:r w:rsidR="00071EF1" w:rsidRPr="00ED621A">
        <w:rPr>
          <w:highlight w:val="yellow"/>
          <w:lang w:val="en-CA"/>
        </w:rPr>
        <w:t>XXXXX</w:t>
      </w:r>
      <w:r w:rsidR="00071EF1">
        <w:rPr>
          <w:lang w:val="en-CA"/>
        </w:rPr>
        <w:t xml:space="preserve"> days for imaging. </w:t>
      </w:r>
    </w:p>
    <w:p w14:paraId="1F527B84" w14:textId="09FB9C14" w:rsidR="00AD5FC5" w:rsidRDefault="00AD5FC5" w:rsidP="00AD5FC5">
      <w:pPr>
        <w:rPr>
          <w:lang w:val="en-CA"/>
        </w:rPr>
      </w:pPr>
      <w:r w:rsidRPr="00AD5FC5">
        <w:rPr>
          <w:lang w:val="en-CA"/>
        </w:rPr>
        <w:t xml:space="preserve">This is especially </w:t>
      </w:r>
      <w:r w:rsidR="0053189B" w:rsidRPr="00AD5FC5">
        <w:rPr>
          <w:lang w:val="en-CA"/>
        </w:rPr>
        <w:t>troubling</w:t>
      </w:r>
      <w:r w:rsidRPr="00AD5FC5">
        <w:rPr>
          <w:lang w:val="en-CA"/>
        </w:rPr>
        <w:t xml:space="preserve"> for oncology patients who are await</w:t>
      </w:r>
      <w:r w:rsidR="001C1DCB">
        <w:rPr>
          <w:lang w:val="en-CA"/>
        </w:rPr>
        <w:t>ing</w:t>
      </w:r>
      <w:r w:rsidRPr="00AD5FC5">
        <w:rPr>
          <w:lang w:val="en-CA"/>
        </w:rPr>
        <w:t xml:space="preserve"> lifesaving treatment that is dependant on medical imagin</w:t>
      </w:r>
      <w:r w:rsidR="00071EF1">
        <w:rPr>
          <w:lang w:val="en-CA"/>
        </w:rPr>
        <w:t xml:space="preserve">g, </w:t>
      </w:r>
      <w:r w:rsidR="00071EF1" w:rsidRPr="00ED621A">
        <w:rPr>
          <w:highlight w:val="yellow"/>
          <w:lang w:val="en-CA"/>
        </w:rPr>
        <w:t>(provide an example)</w:t>
      </w:r>
      <w:r w:rsidR="00841B52">
        <w:rPr>
          <w:lang w:val="en-CA"/>
        </w:rPr>
        <w:t>.</w:t>
      </w:r>
      <w:r w:rsidR="00ED621A">
        <w:rPr>
          <w:lang w:val="en-CA"/>
        </w:rPr>
        <w:t xml:space="preserve"> </w:t>
      </w:r>
      <w:r w:rsidR="001C1DCB">
        <w:rPr>
          <w:lang w:val="en-CA"/>
        </w:rPr>
        <w:t xml:space="preserve">I </w:t>
      </w:r>
      <w:r w:rsidRPr="00AD5FC5">
        <w:rPr>
          <w:lang w:val="en-CA"/>
        </w:rPr>
        <w:t xml:space="preserve">understand that ceasing imaging services was necessary during the height of the pandemic. </w:t>
      </w:r>
      <w:r w:rsidR="00ED621A">
        <w:rPr>
          <w:lang w:val="en-CA"/>
        </w:rPr>
        <w:t xml:space="preserve">Now that provincial governments are working to re-open their economies, effort must be made to resume radiology in </w:t>
      </w:r>
      <w:r w:rsidR="00ED621A" w:rsidRPr="00ED621A">
        <w:rPr>
          <w:highlight w:val="yellow"/>
          <w:lang w:val="en-CA"/>
        </w:rPr>
        <w:t>(city</w:t>
      </w:r>
      <w:r w:rsidR="00345109">
        <w:rPr>
          <w:highlight w:val="yellow"/>
          <w:lang w:val="en-CA"/>
        </w:rPr>
        <w:t>/town</w:t>
      </w:r>
      <w:r w:rsidR="00ED621A" w:rsidRPr="00ED621A">
        <w:rPr>
          <w:highlight w:val="yellow"/>
          <w:lang w:val="en-CA"/>
        </w:rPr>
        <w:t>).</w:t>
      </w:r>
      <w:r w:rsidR="00ED621A">
        <w:rPr>
          <w:lang w:val="en-CA"/>
        </w:rPr>
        <w:t xml:space="preserve"> </w:t>
      </w:r>
    </w:p>
    <w:p w14:paraId="1D38BA08" w14:textId="6F9786DA" w:rsidR="001C1DCB" w:rsidRPr="00AD5FC5" w:rsidRDefault="001C1DCB" w:rsidP="00AD5FC5">
      <w:pPr>
        <w:rPr>
          <w:lang w:val="en-CA"/>
        </w:rPr>
      </w:pPr>
      <w:r>
        <w:rPr>
          <w:lang w:val="en-CA"/>
        </w:rPr>
        <w:t xml:space="preserve">To </w:t>
      </w:r>
      <w:r w:rsidR="0053189B">
        <w:rPr>
          <w:lang w:val="en-CA"/>
        </w:rPr>
        <w:t xml:space="preserve">effectively </w:t>
      </w:r>
      <w:r>
        <w:rPr>
          <w:lang w:val="en-CA"/>
        </w:rPr>
        <w:t xml:space="preserve">do so requires the support of </w:t>
      </w:r>
      <w:r w:rsidR="00101A2D">
        <w:rPr>
          <w:lang w:val="en-CA"/>
        </w:rPr>
        <w:t xml:space="preserve">the federal and provincial </w:t>
      </w:r>
      <w:r>
        <w:rPr>
          <w:lang w:val="en-CA"/>
        </w:rPr>
        <w:t>government</w:t>
      </w:r>
      <w:r w:rsidR="00101A2D">
        <w:rPr>
          <w:lang w:val="en-CA"/>
        </w:rPr>
        <w:t>s</w:t>
      </w:r>
      <w:r>
        <w:rPr>
          <w:lang w:val="en-CA"/>
        </w:rPr>
        <w:t xml:space="preserve">. In </w:t>
      </w:r>
      <w:hyperlink r:id="rId7" w:history="1">
        <w:r w:rsidR="00ED621A" w:rsidRPr="00C94641">
          <w:rPr>
            <w:rStyle w:val="Hyperlink"/>
            <w:i/>
            <w:iCs/>
            <w:lang w:val="en-CA"/>
          </w:rPr>
          <w:t>the Value of Radiology, Part II</w:t>
        </w:r>
      </w:hyperlink>
      <w:r w:rsidR="00ED621A">
        <w:rPr>
          <w:lang w:val="en-CA"/>
        </w:rPr>
        <w:t xml:space="preserve"> </w:t>
      </w:r>
      <w:r>
        <w:rPr>
          <w:lang w:val="en-CA"/>
        </w:rPr>
        <w:t>published by the Conference Board of Canada in June 2019</w:t>
      </w:r>
      <w:r w:rsidR="0053189B">
        <w:rPr>
          <w:lang w:val="en-CA"/>
        </w:rPr>
        <w:t>,</w:t>
      </w:r>
      <w:r>
        <w:rPr>
          <w:lang w:val="en-CA"/>
        </w:rPr>
        <w:t xml:space="preserve"> it was estimated that wait times cost the economy $3.5 billion in 2017 due to lost productivity for people unable to work</w:t>
      </w:r>
      <w:r w:rsidR="0053189B">
        <w:rPr>
          <w:lang w:val="en-CA"/>
        </w:rPr>
        <w:t xml:space="preserve"> due to wait times for medical imaging. </w:t>
      </w:r>
      <w:r>
        <w:rPr>
          <w:lang w:val="en-CA"/>
        </w:rPr>
        <w:t xml:space="preserve"> </w:t>
      </w:r>
    </w:p>
    <w:p w14:paraId="4928CEAE" w14:textId="455A62B6" w:rsidR="00AD5FC5" w:rsidRPr="00AD5FC5" w:rsidRDefault="0053189B" w:rsidP="00AD5FC5">
      <w:pPr>
        <w:rPr>
          <w:lang w:val="en-CA"/>
        </w:rPr>
      </w:pPr>
      <w:r>
        <w:rPr>
          <w:lang w:val="en-CA"/>
        </w:rPr>
        <w:t xml:space="preserve">As a constituent of </w:t>
      </w:r>
      <w:r w:rsidRPr="0053189B">
        <w:rPr>
          <w:highlight w:val="yellow"/>
          <w:lang w:val="en-CA"/>
        </w:rPr>
        <w:t>(city/town)</w:t>
      </w:r>
      <w:r w:rsidR="00841B52">
        <w:rPr>
          <w:lang w:val="en-CA"/>
        </w:rPr>
        <w:t>, I am asking for your support for</w:t>
      </w:r>
      <w:r w:rsidR="001C1DCB">
        <w:rPr>
          <w:lang w:val="en-CA"/>
        </w:rPr>
        <w:t xml:space="preserve"> an investment of </w:t>
      </w:r>
      <w:r w:rsidR="00AD5FC5" w:rsidRPr="00AD5FC5">
        <w:rPr>
          <w:lang w:val="en-CA"/>
        </w:rPr>
        <w:t xml:space="preserve">$1.5 billion in medical imaging equipment over </w:t>
      </w:r>
      <w:r w:rsidR="002E200C">
        <w:rPr>
          <w:lang w:val="en-CA"/>
        </w:rPr>
        <w:t>three</w:t>
      </w:r>
      <w:r w:rsidR="002E200C" w:rsidRPr="00AD5FC5">
        <w:rPr>
          <w:lang w:val="en-CA"/>
        </w:rPr>
        <w:t xml:space="preserve"> </w:t>
      </w:r>
      <w:r w:rsidR="00AD5FC5" w:rsidRPr="00AD5FC5">
        <w:rPr>
          <w:lang w:val="en-CA"/>
        </w:rPr>
        <w:t xml:space="preserve">years to support </w:t>
      </w:r>
      <w:r w:rsidR="00101A2D">
        <w:rPr>
          <w:lang w:val="en-CA"/>
        </w:rPr>
        <w:t>patients</w:t>
      </w:r>
      <w:r w:rsidR="00F022FE">
        <w:rPr>
          <w:lang w:val="en-CA"/>
        </w:rPr>
        <w:t>. This will help to</w:t>
      </w:r>
      <w:r w:rsidR="00AD5FC5" w:rsidRPr="00AD5FC5">
        <w:rPr>
          <w:lang w:val="en-CA"/>
        </w:rPr>
        <w:t xml:space="preserve"> ensure there is </w:t>
      </w:r>
      <w:r w:rsidR="002E200C">
        <w:rPr>
          <w:lang w:val="en-CA"/>
        </w:rPr>
        <w:t xml:space="preserve">the </w:t>
      </w:r>
      <w:r w:rsidR="00AD5FC5" w:rsidRPr="00AD5FC5">
        <w:rPr>
          <w:lang w:val="en-CA"/>
        </w:rPr>
        <w:t xml:space="preserve">capacity to deal with the growing wait lists and now </w:t>
      </w:r>
      <w:r w:rsidR="00B765E5">
        <w:rPr>
          <w:lang w:val="en-CA"/>
        </w:rPr>
        <w:t xml:space="preserve">the </w:t>
      </w:r>
      <w:r w:rsidR="00AD5FC5" w:rsidRPr="00AD5FC5">
        <w:rPr>
          <w:lang w:val="en-CA"/>
        </w:rPr>
        <w:t>influx of imaging in the healthcare system due to COVID-19</w:t>
      </w:r>
      <w:r w:rsidR="001C1DCB">
        <w:rPr>
          <w:lang w:val="en-CA"/>
        </w:rPr>
        <w:t xml:space="preserve">. </w:t>
      </w:r>
      <w:r w:rsidR="00101A2D">
        <w:rPr>
          <w:lang w:val="en-CA"/>
        </w:rPr>
        <w:t xml:space="preserve">I believe that the federal government should also </w:t>
      </w:r>
      <w:r w:rsidR="00F022FE">
        <w:rPr>
          <w:lang w:val="en-CA"/>
        </w:rPr>
        <w:t xml:space="preserve">establish </w:t>
      </w:r>
      <w:r w:rsidR="00101A2D">
        <w:rPr>
          <w:lang w:val="en-CA"/>
        </w:rPr>
        <w:t xml:space="preserve">universal </w:t>
      </w:r>
      <w:r w:rsidR="00AD5FC5" w:rsidRPr="00AD5FC5">
        <w:rPr>
          <w:lang w:val="en-CA"/>
        </w:rPr>
        <w:t>safety protocols, such as additional cleaning, waiting room spac</w:t>
      </w:r>
      <w:r w:rsidR="00F022FE">
        <w:rPr>
          <w:lang w:val="en-CA"/>
        </w:rPr>
        <w:t>e</w:t>
      </w:r>
      <w:r w:rsidR="00AD5FC5" w:rsidRPr="00AD5FC5">
        <w:rPr>
          <w:lang w:val="en-CA"/>
        </w:rPr>
        <w:t xml:space="preserve"> and </w:t>
      </w:r>
      <w:r w:rsidR="00F022FE">
        <w:rPr>
          <w:lang w:val="en-CA"/>
        </w:rPr>
        <w:t>p</w:t>
      </w:r>
      <w:r w:rsidR="00AD5FC5" w:rsidRPr="00AD5FC5">
        <w:rPr>
          <w:lang w:val="en-CA"/>
        </w:rPr>
        <w:t xml:space="preserve">ersonal </w:t>
      </w:r>
      <w:r w:rsidR="00F022FE">
        <w:rPr>
          <w:lang w:val="en-CA"/>
        </w:rPr>
        <w:t>p</w:t>
      </w:r>
      <w:r w:rsidR="00AD5FC5" w:rsidRPr="00AD5FC5">
        <w:rPr>
          <w:lang w:val="en-CA"/>
        </w:rPr>
        <w:t xml:space="preserve">rotective </w:t>
      </w:r>
      <w:r w:rsidR="00F022FE">
        <w:rPr>
          <w:lang w:val="en-CA"/>
        </w:rPr>
        <w:t>e</w:t>
      </w:r>
      <w:r w:rsidR="00AD5FC5" w:rsidRPr="00AD5FC5">
        <w:rPr>
          <w:lang w:val="en-CA"/>
        </w:rPr>
        <w:t xml:space="preserve">quipment to </w:t>
      </w:r>
      <w:r w:rsidR="002E200C">
        <w:rPr>
          <w:lang w:val="en-CA"/>
        </w:rPr>
        <w:t xml:space="preserve">help </w:t>
      </w:r>
      <w:r w:rsidR="00AD5FC5" w:rsidRPr="00AD5FC5">
        <w:rPr>
          <w:lang w:val="en-CA"/>
        </w:rPr>
        <w:t>reduce anxiety for patients due to COVID-19</w:t>
      </w:r>
      <w:r w:rsidR="00101A2D">
        <w:rPr>
          <w:lang w:val="en-CA"/>
        </w:rPr>
        <w:t>.</w:t>
      </w:r>
    </w:p>
    <w:p w14:paraId="382DD71D" w14:textId="3789C4BF" w:rsidR="007B1977" w:rsidRDefault="00101A2D" w:rsidP="00AD5FC5">
      <w:pPr>
        <w:rPr>
          <w:lang w:val="en-CA"/>
        </w:rPr>
      </w:pPr>
      <w:r>
        <w:rPr>
          <w:lang w:val="en-CA"/>
        </w:rPr>
        <w:t>While healthcare is deemed to be a provincial priority</w:t>
      </w:r>
      <w:r w:rsidR="00841B52">
        <w:rPr>
          <w:lang w:val="en-CA"/>
        </w:rPr>
        <w:t>,</w:t>
      </w:r>
      <w:r w:rsidR="0053189B">
        <w:rPr>
          <w:lang w:val="en-CA"/>
        </w:rPr>
        <w:t xml:space="preserve"> there have been many major developments in healthcare that have been very successful when the federal government </w:t>
      </w:r>
      <w:r w:rsidR="00B765E5">
        <w:rPr>
          <w:lang w:val="en-CA"/>
        </w:rPr>
        <w:t xml:space="preserve">has </w:t>
      </w:r>
      <w:r w:rsidR="0053189B">
        <w:rPr>
          <w:lang w:val="en-CA"/>
        </w:rPr>
        <w:t xml:space="preserve">taken a leadership role. </w:t>
      </w:r>
      <w:r w:rsidR="00AD5FC5" w:rsidRPr="00AD5FC5">
        <w:rPr>
          <w:lang w:val="en-CA"/>
        </w:rPr>
        <w:t xml:space="preserve">The result will be </w:t>
      </w:r>
      <w:r w:rsidR="00B765E5">
        <w:rPr>
          <w:lang w:val="en-CA"/>
        </w:rPr>
        <w:t xml:space="preserve">an </w:t>
      </w:r>
      <w:r w:rsidR="00AD5FC5" w:rsidRPr="00AD5FC5">
        <w:rPr>
          <w:lang w:val="en-CA"/>
        </w:rPr>
        <w:t>improv</w:t>
      </w:r>
      <w:r w:rsidR="00F022FE">
        <w:rPr>
          <w:lang w:val="en-CA"/>
        </w:rPr>
        <w:t>ed</w:t>
      </w:r>
      <w:r w:rsidR="00AD5FC5" w:rsidRPr="00AD5FC5">
        <w:rPr>
          <w:lang w:val="en-CA"/>
        </w:rPr>
        <w:t xml:space="preserve"> quality of care for patients </w:t>
      </w:r>
      <w:r w:rsidR="0053189B">
        <w:rPr>
          <w:lang w:val="en-CA"/>
        </w:rPr>
        <w:t>and sav</w:t>
      </w:r>
      <w:r w:rsidR="00F022FE">
        <w:rPr>
          <w:lang w:val="en-CA"/>
        </w:rPr>
        <w:t>e</w:t>
      </w:r>
      <w:r w:rsidR="0053189B">
        <w:rPr>
          <w:lang w:val="en-CA"/>
        </w:rPr>
        <w:t xml:space="preserve"> the economy billions. I would welcome the opportunity to meet with you</w:t>
      </w:r>
      <w:r w:rsidR="00F022FE">
        <w:rPr>
          <w:lang w:val="en-CA"/>
        </w:rPr>
        <w:t xml:space="preserve"> at your convenience</w:t>
      </w:r>
      <w:r w:rsidR="0053189B">
        <w:rPr>
          <w:lang w:val="en-CA"/>
        </w:rPr>
        <w:t xml:space="preserve"> in the coming weeks virtually to share my views and explore how we can work together to improve access to lifesaving care for the community. </w:t>
      </w:r>
    </w:p>
    <w:p w14:paraId="7EB6523F" w14:textId="1433342D" w:rsidR="00F022FE" w:rsidRDefault="00F022FE" w:rsidP="00AD5FC5">
      <w:pPr>
        <w:rPr>
          <w:lang w:val="en-CA"/>
        </w:rPr>
      </w:pPr>
      <w:r>
        <w:rPr>
          <w:lang w:val="en-CA"/>
        </w:rPr>
        <w:t>Regards,</w:t>
      </w:r>
    </w:p>
    <w:p w14:paraId="1244CA0B" w14:textId="43618253" w:rsidR="00F022FE" w:rsidRPr="00F022FE" w:rsidRDefault="00F022FE" w:rsidP="00F022FE">
      <w:pPr>
        <w:pStyle w:val="NoSpacing"/>
        <w:rPr>
          <w:highlight w:val="yellow"/>
          <w:lang w:val="en-CA"/>
        </w:rPr>
      </w:pPr>
      <w:r w:rsidRPr="00F022FE">
        <w:rPr>
          <w:highlight w:val="yellow"/>
          <w:lang w:val="en-CA"/>
        </w:rPr>
        <w:t>Signature</w:t>
      </w:r>
    </w:p>
    <w:p w14:paraId="0ED17682" w14:textId="46EF111D" w:rsidR="00F022FE" w:rsidRPr="00F022FE" w:rsidRDefault="00F022FE" w:rsidP="00F022FE">
      <w:pPr>
        <w:pStyle w:val="NoSpacing"/>
        <w:rPr>
          <w:highlight w:val="yellow"/>
          <w:lang w:val="en-CA"/>
        </w:rPr>
      </w:pPr>
      <w:r w:rsidRPr="00F022FE">
        <w:rPr>
          <w:highlight w:val="yellow"/>
          <w:lang w:val="en-CA"/>
        </w:rPr>
        <w:t>Place of practice</w:t>
      </w:r>
    </w:p>
    <w:p w14:paraId="5C706764" w14:textId="7C65FB35" w:rsidR="00F022FE" w:rsidRPr="00AD5FC5" w:rsidRDefault="00F022FE" w:rsidP="00F022FE">
      <w:pPr>
        <w:pStyle w:val="NoSpacing"/>
        <w:rPr>
          <w:lang w:val="en-CA"/>
        </w:rPr>
      </w:pPr>
      <w:r w:rsidRPr="00F022FE">
        <w:rPr>
          <w:highlight w:val="yellow"/>
          <w:lang w:val="en-CA"/>
        </w:rPr>
        <w:t>Email or phone</w:t>
      </w:r>
    </w:p>
    <w:sectPr w:rsidR="00F022FE" w:rsidRPr="00AD5FC5" w:rsidSect="00345109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C5"/>
    <w:rsid w:val="00071EF1"/>
    <w:rsid w:val="00101A2D"/>
    <w:rsid w:val="00160EE4"/>
    <w:rsid w:val="001B14DB"/>
    <w:rsid w:val="001C1DCB"/>
    <w:rsid w:val="002E200C"/>
    <w:rsid w:val="00345109"/>
    <w:rsid w:val="0053189B"/>
    <w:rsid w:val="006018B3"/>
    <w:rsid w:val="00841B52"/>
    <w:rsid w:val="008E1D43"/>
    <w:rsid w:val="00AD5FC5"/>
    <w:rsid w:val="00B765E5"/>
    <w:rsid w:val="00C94641"/>
    <w:rsid w:val="00CD1755"/>
    <w:rsid w:val="00E10FCE"/>
    <w:rsid w:val="00ED621A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B869"/>
  <w15:chartTrackingRefBased/>
  <w15:docId w15:val="{943E9328-FD6B-4496-B848-84845E1C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F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D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onferenceboard.ca/e-library/abstract.aspx?did=103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70F3454BB1418CCB860DE936D187" ma:contentTypeVersion="4" ma:contentTypeDescription="Create a new document." ma:contentTypeScope="" ma:versionID="1495f3fc7682c3903311fac9a7adce49">
  <xsd:schema xmlns:xsd="http://www.w3.org/2001/XMLSchema" xmlns:xs="http://www.w3.org/2001/XMLSchema" xmlns:p="http://schemas.microsoft.com/office/2006/metadata/properties" xmlns:ns2="3c26548e-fd7f-4ec2-a6ec-c0cdc0ca5520" targetNamespace="http://schemas.microsoft.com/office/2006/metadata/properties" ma:root="true" ma:fieldsID="ae190d4a206c27bb1e4b68f07fcc834d" ns2:_="">
    <xsd:import namespace="3c26548e-fd7f-4ec2-a6ec-c0cdc0ca5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548e-fd7f-4ec2-a6ec-c0cdc0ca5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F60EF-D39F-4637-9538-AF124E031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1A067-5DBB-445A-B3B4-2A0A10C69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6548e-fd7f-4ec2-a6ec-c0cdc0ca5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1FB51-A8D6-491A-8A54-A75BA1615F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St. Pierre</dc:creator>
  <cp:keywords/>
  <dc:description/>
  <cp:lastModifiedBy>Natalie St. Pierre</cp:lastModifiedBy>
  <cp:revision>2</cp:revision>
  <dcterms:created xsi:type="dcterms:W3CDTF">2020-06-08T17:17:00Z</dcterms:created>
  <dcterms:modified xsi:type="dcterms:W3CDTF">2020-06-08T17:17:00Z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0x0101009E8970F3454BB1418CCB860DE936D187</vt:lpwstr>
  </property>
</Properties>
</file>